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9879" w14:textId="77777777" w:rsidR="00BE7AFB" w:rsidRPr="00AE28B6" w:rsidRDefault="00BE7AFB" w:rsidP="00BE7AFB">
      <w:pPr>
        <w:spacing w:after="240" w:line="240" w:lineRule="exact"/>
        <w:jc w:val="center"/>
        <w:rPr>
          <w:rFonts w:ascii="Verdana" w:hAnsi="Verdana" w:cstheme="minorHAnsi"/>
          <w:b/>
          <w:sz w:val="16"/>
        </w:rPr>
      </w:pPr>
      <w:r w:rsidRPr="00AE28B6">
        <w:rPr>
          <w:rFonts w:ascii="Verdana" w:hAnsi="Verdana" w:cstheme="minorHAnsi"/>
          <w:b/>
          <w:sz w:val="16"/>
        </w:rPr>
        <w:t xml:space="preserve">Zasady przetwarzania danych osobowych przez Generalnego Dyrektora Dróg Krajowych i Autostrad </w:t>
      </w:r>
      <w:r w:rsidRPr="00AE28B6">
        <w:rPr>
          <w:rFonts w:ascii="Verdana" w:hAnsi="Verdana" w:cstheme="minorHAnsi"/>
          <w:b/>
          <w:sz w:val="16"/>
        </w:rPr>
        <w:br/>
      </w:r>
      <w:r w:rsidRPr="00AE28B6">
        <w:rPr>
          <w:rFonts w:ascii="Verdana" w:eastAsia="Times New Roman" w:hAnsi="Verdana"/>
          <w:b/>
          <w:sz w:val="16"/>
          <w:lang w:eastAsia="pl-PL"/>
        </w:rPr>
        <w:t>w związku z realizacją zamówień publicznych o wartości mniejszej niż 130.000,00 PLN (netto) oraz wyłączonych spod stosowania przepisów ustawy z dnia 11 września 2019 r. – Prawo zamówień publicznych przez Generalną Dyrekcję Dróg Krajowych i Autostrad</w:t>
      </w:r>
    </w:p>
    <w:p w14:paraId="7E1942EE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Administrator</w:t>
      </w:r>
    </w:p>
    <w:p w14:paraId="2A2990BC" w14:textId="77777777" w:rsidR="00BE7AFB" w:rsidRPr="00AE28B6" w:rsidRDefault="00BE7AFB" w:rsidP="00BE7AFB">
      <w:pPr>
        <w:spacing w:after="120" w:line="240" w:lineRule="exact"/>
        <w:ind w:left="7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Administratorem Państwa danych osobowych jest Generalny Dyrektor Dróg Krajowych i Autostrad, </w:t>
      </w:r>
      <w:r>
        <w:rPr>
          <w:rFonts w:ascii="Verdana" w:hAnsi="Verdana"/>
          <w:sz w:val="16"/>
          <w:szCs w:val="18"/>
        </w:rPr>
        <w:br/>
      </w:r>
      <w:r w:rsidRPr="00AE28B6">
        <w:rPr>
          <w:rFonts w:ascii="Verdana" w:hAnsi="Verdana"/>
          <w:sz w:val="16"/>
          <w:szCs w:val="18"/>
        </w:rPr>
        <w:t>ul. Wronia 53, 00-874 Warszawa, tel. (022) 375 8888, e-mail: kancelaria@gddkia.gov.pl.</w:t>
      </w:r>
    </w:p>
    <w:p w14:paraId="17A241E8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Inspektor Ochrony Danych</w:t>
      </w:r>
    </w:p>
    <w:p w14:paraId="46C7314E" w14:textId="77777777" w:rsidR="00BE7AFB" w:rsidRPr="00AE28B6" w:rsidRDefault="00BE7AFB" w:rsidP="00BE7AFB">
      <w:pPr>
        <w:spacing w:after="120" w:line="240" w:lineRule="exact"/>
        <w:ind w:left="7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color w:val="000000" w:themeColor="text1"/>
          <w:sz w:val="16"/>
          <w:szCs w:val="18"/>
        </w:rPr>
        <w:t>W sprawach związanych z</w:t>
      </w:r>
      <w:r>
        <w:rPr>
          <w:rFonts w:ascii="Verdana" w:hAnsi="Verdana"/>
          <w:color w:val="000000" w:themeColor="text1"/>
          <w:sz w:val="16"/>
          <w:szCs w:val="18"/>
        </w:rPr>
        <w:t xml:space="preserve"> </w:t>
      </w:r>
      <w:r w:rsidRPr="00AE28B6">
        <w:rPr>
          <w:rFonts w:ascii="Verdana" w:hAnsi="Verdana"/>
          <w:color w:val="000000" w:themeColor="text1"/>
          <w:sz w:val="16"/>
          <w:szCs w:val="18"/>
        </w:rPr>
        <w:t xml:space="preserve">przetwarzaniem danych osobowych, można </w:t>
      </w:r>
      <w:r w:rsidRPr="00AE28B6">
        <w:rPr>
          <w:rFonts w:ascii="Verdana" w:hAnsi="Verdana"/>
          <w:sz w:val="16"/>
          <w:szCs w:val="18"/>
        </w:rPr>
        <w:t>kontaktować się z</w:t>
      </w:r>
      <w:r w:rsidRPr="00AE28B6">
        <w:rPr>
          <w:rFonts w:ascii="Verdana" w:hAnsi="Verdana"/>
          <w:color w:val="000000" w:themeColor="text1"/>
          <w:sz w:val="16"/>
          <w:szCs w:val="18"/>
        </w:rPr>
        <w:t xml:space="preserve"> </w:t>
      </w:r>
      <w:r w:rsidRPr="00AE28B6">
        <w:rPr>
          <w:rFonts w:ascii="Verdana" w:hAnsi="Verdana"/>
          <w:sz w:val="16"/>
          <w:szCs w:val="18"/>
        </w:rPr>
        <w:t>Inspektorem Ochrony Danych w GDDKIA, za pośrednictwem adresu e-mail: iod@gddkia.gov.pl</w:t>
      </w:r>
    </w:p>
    <w:p w14:paraId="62BB56E0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Cel przetwarzania danych</w:t>
      </w:r>
    </w:p>
    <w:p w14:paraId="4800AB89" w14:textId="77777777" w:rsidR="00BE7AFB" w:rsidRPr="00AE28B6" w:rsidRDefault="00BE7AFB" w:rsidP="00BE7AFB">
      <w:pPr>
        <w:spacing w:after="0" w:line="240" w:lineRule="exact"/>
        <w:ind w:firstLine="567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Administrator przetwarza Państwa dane osobowe w celu </w:t>
      </w:r>
      <w:r w:rsidRPr="00AE28B6">
        <w:rPr>
          <w:rFonts w:ascii="Verdana" w:hAnsi="Verdana"/>
          <w:b/>
          <w:sz w:val="16"/>
          <w:szCs w:val="18"/>
        </w:rPr>
        <w:t>wyłonienia Wykonawcy</w:t>
      </w:r>
      <w:r w:rsidRPr="00AE28B6">
        <w:rPr>
          <w:rFonts w:ascii="Verdana" w:hAnsi="Verdana"/>
          <w:sz w:val="16"/>
          <w:szCs w:val="18"/>
        </w:rPr>
        <w:t xml:space="preserve"> 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oferującego najkorzystniejsze warunki oraz </w:t>
      </w:r>
      <w:r w:rsidRPr="00AE28B6">
        <w:rPr>
          <w:rFonts w:ascii="Verdana" w:eastAsia="Times New Roman" w:hAnsi="Verdana" w:cs="Helvetica"/>
          <w:b/>
          <w:sz w:val="16"/>
          <w:szCs w:val="18"/>
          <w:lang w:eastAsia="pl-PL"/>
        </w:rPr>
        <w:t>zawarcia z nim, realizacji i rozliczenia zamówienia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 wyłączonego spod stosowania przepisów ustawy - Prawo zamówień publicznych oraz w celu </w:t>
      </w:r>
      <w:r w:rsidRPr="00AE28B6">
        <w:rPr>
          <w:rFonts w:ascii="Verdana" w:eastAsia="Times New Roman" w:hAnsi="Verdana" w:cs="Helvetica"/>
          <w:b/>
          <w:sz w:val="16"/>
          <w:szCs w:val="18"/>
          <w:lang w:eastAsia="pl-PL"/>
        </w:rPr>
        <w:t>archiwizacji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>.</w:t>
      </w:r>
    </w:p>
    <w:p w14:paraId="5CC190A4" w14:textId="77777777" w:rsidR="00BE7AFB" w:rsidRPr="00AE28B6" w:rsidRDefault="00BE7AFB" w:rsidP="00BE7AFB">
      <w:pPr>
        <w:spacing w:after="120" w:line="240" w:lineRule="exact"/>
        <w:ind w:firstLine="567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Państwa dane osobowe mogą być przetwarzane przez Administratora także w celu ustalenia, dochodzenia lub obrony roszczeń.</w:t>
      </w:r>
    </w:p>
    <w:p w14:paraId="08D6D6AC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Podstawa prawna przetwarzania</w:t>
      </w:r>
    </w:p>
    <w:p w14:paraId="34F637F6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Administrator przetwarza Państwa dane osobowe:</w:t>
      </w:r>
    </w:p>
    <w:p w14:paraId="64CDAA09" w14:textId="77777777" w:rsidR="00BE7AFB" w:rsidRPr="00AE28B6" w:rsidRDefault="00BE7AFB" w:rsidP="00BE7AFB">
      <w:pPr>
        <w:numPr>
          <w:ilvl w:val="0"/>
          <w:numId w:val="3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celu realizacji prawnie uzasadnionych interesów Administratora, polegających </w:t>
      </w:r>
      <w:proofErr w:type="gramStart"/>
      <w:r w:rsidRPr="00AE28B6">
        <w:rPr>
          <w:rFonts w:ascii="Verdana" w:hAnsi="Verdana"/>
          <w:sz w:val="16"/>
          <w:szCs w:val="18"/>
        </w:rPr>
        <w:t>na  wyłonieniu</w:t>
      </w:r>
      <w:proofErr w:type="gramEnd"/>
      <w:r w:rsidRPr="00AE28B6">
        <w:rPr>
          <w:rFonts w:ascii="Verdana" w:hAnsi="Verdana"/>
          <w:sz w:val="16"/>
          <w:szCs w:val="18"/>
        </w:rPr>
        <w:t xml:space="preserve"> Wykonawcy 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oferującego najkorzystniejsze warunki oraz zawarciu z nim i realizacji </w:t>
      </w:r>
      <w:proofErr w:type="gramStart"/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zamówienia </w:t>
      </w:r>
      <w:r w:rsidRPr="00AE28B6">
        <w:rPr>
          <w:sz w:val="16"/>
          <w:szCs w:val="18"/>
        </w:rPr>
        <w:t xml:space="preserve"> oraz</w:t>
      </w:r>
      <w:proofErr w:type="gramEnd"/>
      <w:r w:rsidRPr="00AE28B6">
        <w:rPr>
          <w:sz w:val="16"/>
          <w:szCs w:val="18"/>
        </w:rPr>
        <w:t xml:space="preserve"> </w:t>
      </w:r>
      <w:r w:rsidRPr="00AE28B6">
        <w:rPr>
          <w:rFonts w:ascii="Verdana" w:eastAsia="Times New Roman" w:hAnsi="Verdana" w:cs="Helvetica"/>
          <w:sz w:val="16"/>
          <w:szCs w:val="18"/>
          <w:lang w:eastAsia="pl-PL"/>
        </w:rPr>
        <w:t xml:space="preserve">obrony przed roszczeniami </w:t>
      </w:r>
      <w:r w:rsidRPr="00AE28B6">
        <w:rPr>
          <w:sz w:val="16"/>
          <w:szCs w:val="18"/>
        </w:rPr>
        <w:t xml:space="preserve">- </w:t>
      </w:r>
      <w:r w:rsidRPr="00AE28B6">
        <w:rPr>
          <w:rFonts w:ascii="Verdana" w:hAnsi="Verdana"/>
          <w:sz w:val="16"/>
          <w:szCs w:val="18"/>
        </w:rPr>
        <w:t>art. 6 ust. 1 lit f RODO</w:t>
      </w:r>
      <w:r w:rsidRPr="00AE28B6">
        <w:rPr>
          <w:rFonts w:cs="Times New Roman"/>
          <w:sz w:val="16"/>
          <w:szCs w:val="18"/>
          <w:vertAlign w:val="superscript"/>
        </w:rPr>
        <w:footnoteReference w:id="1"/>
      </w:r>
    </w:p>
    <w:p w14:paraId="41011B06" w14:textId="77777777" w:rsidR="00BE7AFB" w:rsidRPr="00AE28B6" w:rsidRDefault="00BE7AFB" w:rsidP="00BE7AFB">
      <w:pPr>
        <w:numPr>
          <w:ilvl w:val="0"/>
          <w:numId w:val="3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62768367" w14:textId="77777777" w:rsidR="00BE7AFB" w:rsidRPr="00AE28B6" w:rsidRDefault="00BE7AFB" w:rsidP="00BE7AFB">
      <w:pPr>
        <w:numPr>
          <w:ilvl w:val="0"/>
          <w:numId w:val="3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celu realizacji obowiązku prawnego nałożonego na Administratora na podstawie ustawy o rachunkowości (rozliczenie zamówienia), ustawy o finansach publicznych (ustalenie i dochodzenie roszczeń) oraz ustawy </w:t>
      </w:r>
      <w:r w:rsidRPr="00AE28B6">
        <w:rPr>
          <w:rFonts w:ascii="Verdana" w:hAnsi="Verdana"/>
          <w:sz w:val="16"/>
          <w:szCs w:val="18"/>
        </w:rPr>
        <w:br/>
        <w:t>o archiwizacji i archiwach państwowych - art. 6 ust. 1 lit c RODO</w:t>
      </w:r>
    </w:p>
    <w:p w14:paraId="779BF888" w14:textId="77777777" w:rsidR="00BE7AFB" w:rsidRDefault="00BE7AFB" w:rsidP="00BE7AFB">
      <w:pPr>
        <w:numPr>
          <w:ilvl w:val="0"/>
          <w:numId w:val="3"/>
        </w:numPr>
        <w:spacing w:before="240" w:after="120" w:line="240" w:lineRule="auto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celu realizacji prawnie uzasadnionych interesów Administratora, polegających na prowadzeniu analiz związanych z realizowanymi zamówieniami publicznymi </w:t>
      </w:r>
      <w:r w:rsidRPr="00AE28B6">
        <w:rPr>
          <w:sz w:val="16"/>
          <w:szCs w:val="18"/>
        </w:rPr>
        <w:t xml:space="preserve">- </w:t>
      </w:r>
      <w:r w:rsidRPr="00AE28B6">
        <w:rPr>
          <w:rFonts w:ascii="Verdana" w:hAnsi="Verdana"/>
          <w:sz w:val="16"/>
          <w:szCs w:val="18"/>
        </w:rPr>
        <w:t>art. 6 ust. 1 lit f RODO</w:t>
      </w:r>
    </w:p>
    <w:p w14:paraId="359A6BBF" w14:textId="77777777" w:rsidR="00BE7AFB" w:rsidRPr="00AE28B6" w:rsidRDefault="00BE7AFB" w:rsidP="00BE7AFB">
      <w:pPr>
        <w:spacing w:before="240" w:after="120" w:line="240" w:lineRule="auto"/>
        <w:ind w:left="426"/>
        <w:contextualSpacing/>
        <w:jc w:val="both"/>
        <w:rPr>
          <w:rFonts w:ascii="Verdana" w:hAnsi="Verdana"/>
          <w:sz w:val="12"/>
          <w:szCs w:val="18"/>
        </w:rPr>
      </w:pPr>
    </w:p>
    <w:p w14:paraId="00245F6C" w14:textId="77777777" w:rsidR="00BE7AFB" w:rsidRPr="00AE28B6" w:rsidRDefault="00BE7AFB" w:rsidP="00BE7AFB">
      <w:pPr>
        <w:numPr>
          <w:ilvl w:val="0"/>
          <w:numId w:val="1"/>
        </w:numPr>
        <w:spacing w:before="240" w:after="0" w:line="240" w:lineRule="auto"/>
        <w:ind w:left="567" w:hanging="567"/>
        <w:contextualSpacing/>
        <w:rPr>
          <w:rFonts w:ascii="Verdana" w:hAnsi="Verdana" w:cstheme="minorHAnsi"/>
          <w:b/>
          <w:sz w:val="16"/>
          <w:szCs w:val="18"/>
        </w:rPr>
      </w:pPr>
      <w:r w:rsidRPr="00AE28B6">
        <w:rPr>
          <w:rFonts w:ascii="Verdana" w:hAnsi="Verdana" w:cstheme="minorHAnsi"/>
          <w:b/>
          <w:sz w:val="16"/>
          <w:szCs w:val="18"/>
        </w:rPr>
        <w:t>Rodzaje przetwarzanych danych</w:t>
      </w:r>
    </w:p>
    <w:p w14:paraId="0E6D6E55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Administrator zbiera i przetwarza następujące dane osobowe:</w:t>
      </w:r>
    </w:p>
    <w:p w14:paraId="172E59EC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Imię i nazwisko</w:t>
      </w:r>
    </w:p>
    <w:p w14:paraId="683C6690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Adres e-mail, nr telefonu </w:t>
      </w:r>
    </w:p>
    <w:p w14:paraId="70379EAC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Stanowisko służbowe, nazwa firmy, nazwa podmiotu, nazwa pracodawcy</w:t>
      </w:r>
    </w:p>
    <w:p w14:paraId="20CF2246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Nr PESEL, nr NIP</w:t>
      </w:r>
    </w:p>
    <w:p w14:paraId="45629F96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Adres zamieszkania, Adres do korespondencji, adres wykonywanej działalności</w:t>
      </w:r>
    </w:p>
    <w:p w14:paraId="73911442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Informacje o Państwa aktywności w ramach strony internetowej (m.in. logi i pliki </w:t>
      </w:r>
      <w:proofErr w:type="spellStart"/>
      <w:r w:rsidRPr="00AE28B6">
        <w:rPr>
          <w:rFonts w:ascii="Verdana" w:hAnsi="Verdana"/>
          <w:sz w:val="16"/>
          <w:szCs w:val="18"/>
        </w:rPr>
        <w:t>cookies</w:t>
      </w:r>
      <w:proofErr w:type="spellEnd"/>
      <w:r w:rsidRPr="00AE28B6">
        <w:rPr>
          <w:rFonts w:ascii="Verdana" w:hAnsi="Verdana"/>
          <w:sz w:val="16"/>
          <w:szCs w:val="18"/>
        </w:rPr>
        <w:t>),</w:t>
      </w:r>
    </w:p>
    <w:p w14:paraId="1FC30EDB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Dane zawarte w Krajowym Rejestrze Sądowym (KRS) lub w Centralnej Ewidencji i Informacji o Działalności Gospodarczej (</w:t>
      </w:r>
      <w:proofErr w:type="spellStart"/>
      <w:r w:rsidRPr="00AE28B6">
        <w:rPr>
          <w:rFonts w:ascii="Verdana" w:hAnsi="Verdana"/>
          <w:sz w:val="16"/>
          <w:szCs w:val="18"/>
        </w:rPr>
        <w:t>CEiDG</w:t>
      </w:r>
      <w:proofErr w:type="spellEnd"/>
      <w:r w:rsidRPr="00AE28B6">
        <w:rPr>
          <w:rFonts w:ascii="Verdana" w:hAnsi="Verdana"/>
          <w:sz w:val="16"/>
          <w:szCs w:val="18"/>
        </w:rPr>
        <w:t>),</w:t>
      </w:r>
    </w:p>
    <w:p w14:paraId="191DAA2C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doświadczenie zawodowe,</w:t>
      </w:r>
    </w:p>
    <w:p w14:paraId="22161FD2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wykształcenie, zawód, rodzaj i nr uprawnień zawodowych,</w:t>
      </w:r>
    </w:p>
    <w:p w14:paraId="45CF79DB" w14:textId="77777777" w:rsidR="00BE7AFB" w:rsidRPr="00AE28B6" w:rsidRDefault="00BE7AFB" w:rsidP="00BE7AFB">
      <w:pPr>
        <w:numPr>
          <w:ilvl w:val="0"/>
          <w:numId w:val="5"/>
        </w:numPr>
        <w:spacing w:after="120" w:line="240" w:lineRule="exact"/>
        <w:ind w:left="567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nr rachunku bankowego</w:t>
      </w:r>
    </w:p>
    <w:p w14:paraId="438293BC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Źródło pochodzenia danych</w:t>
      </w:r>
    </w:p>
    <w:p w14:paraId="036A7096" w14:textId="77777777" w:rsidR="00BE7AFB" w:rsidRPr="00AE28B6" w:rsidRDefault="00BE7AFB" w:rsidP="00BE7AFB">
      <w:pPr>
        <w:spacing w:after="12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Administrator otrzymuje Państwa dane osobowe od Wykonawców składających oferty, w tym od Wykonawcy, </w:t>
      </w:r>
      <w:r w:rsidRPr="00AE28B6">
        <w:rPr>
          <w:rFonts w:ascii="Verdana" w:hAnsi="Verdana"/>
          <w:sz w:val="16"/>
          <w:szCs w:val="18"/>
        </w:rPr>
        <w:br/>
        <w:t>z którym zawarto umowę na realizację zamówienia.</w:t>
      </w:r>
    </w:p>
    <w:p w14:paraId="256DE371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78"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Obowiązek podania danych</w:t>
      </w:r>
    </w:p>
    <w:p w14:paraId="03BB1B54" w14:textId="77777777" w:rsidR="00BE7AFB" w:rsidRPr="00AE28B6" w:rsidRDefault="00BE7AFB" w:rsidP="00BE7AFB">
      <w:pPr>
        <w:spacing w:after="12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Podanie danych osobowych przez osoby reprezentujące Wykonawców jest warunkiem przyjęcia i rozpatrzenia oferty. Skutkiem niepodania tych danych może być </w:t>
      </w:r>
      <w:proofErr w:type="gramStart"/>
      <w:r w:rsidRPr="00AE28B6">
        <w:rPr>
          <w:rFonts w:ascii="Verdana" w:hAnsi="Verdana"/>
          <w:sz w:val="16"/>
          <w:szCs w:val="18"/>
        </w:rPr>
        <w:t>wykluczenie  wykonawcy</w:t>
      </w:r>
      <w:proofErr w:type="gramEnd"/>
      <w:r w:rsidRPr="00AE28B6">
        <w:rPr>
          <w:rFonts w:ascii="Verdana" w:hAnsi="Verdana"/>
          <w:sz w:val="16"/>
          <w:szCs w:val="18"/>
        </w:rPr>
        <w:t xml:space="preserve"> z postępowania i odrzucenie oferty złożonej przez Wykonawcę.</w:t>
      </w:r>
    </w:p>
    <w:p w14:paraId="3C141E9D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Okres przechowywania danych</w:t>
      </w:r>
    </w:p>
    <w:p w14:paraId="6AE7303E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lastRenderedPageBreak/>
        <w:t>Administrator będzie przechowywał Państwa dane osobowe:</w:t>
      </w:r>
    </w:p>
    <w:p w14:paraId="4232B81A" w14:textId="77777777" w:rsidR="00BE7AFB" w:rsidRPr="00AE28B6" w:rsidRDefault="00BE7AFB" w:rsidP="00BE7AFB">
      <w:pPr>
        <w:numPr>
          <w:ilvl w:val="0"/>
          <w:numId w:val="4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pozyskane od Wykonawców, których oferty nie zostały uznane za najkorzystniejsze – przez okres 5 lat</w:t>
      </w:r>
    </w:p>
    <w:p w14:paraId="2ECDA7C5" w14:textId="77777777" w:rsidR="00BE7AFB" w:rsidRPr="00AE28B6" w:rsidRDefault="00BE7AFB" w:rsidP="00BE7AFB">
      <w:pPr>
        <w:numPr>
          <w:ilvl w:val="0"/>
          <w:numId w:val="4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22AA00BE" w14:textId="77777777" w:rsidR="00BE7AFB" w:rsidRPr="00AE28B6" w:rsidRDefault="00BE7AFB" w:rsidP="00BE7AFB">
      <w:pPr>
        <w:numPr>
          <w:ilvl w:val="0"/>
          <w:numId w:val="4"/>
        </w:numPr>
        <w:spacing w:after="120" w:line="240" w:lineRule="exact"/>
        <w:ind w:left="426"/>
        <w:contextualSpacing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przetwarzane w wyniku realizacji obowiązków wynikających z przepisów prawa – przez okres określony </w:t>
      </w:r>
      <w:r w:rsidRPr="00AE28B6">
        <w:rPr>
          <w:rFonts w:ascii="Verdana" w:hAnsi="Verdana"/>
          <w:sz w:val="16"/>
          <w:szCs w:val="18"/>
        </w:rPr>
        <w:br/>
        <w:t>w tych przepisach.</w:t>
      </w:r>
    </w:p>
    <w:p w14:paraId="6EEB3A22" w14:textId="77777777" w:rsidR="00BE7AFB" w:rsidRPr="00AE28B6" w:rsidRDefault="00BE7AFB" w:rsidP="00BE7AFB">
      <w:pPr>
        <w:spacing w:after="12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Po zakończeniu ww. okresów dane osobowe podlegają weryfikacji i brakowaniu, a następne w zakresie w jakim wymagają tego przepisy o archiwizacji są przekazywane do archiwum. </w:t>
      </w:r>
    </w:p>
    <w:p w14:paraId="512224A2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Dostęp do danych osobowych</w:t>
      </w:r>
    </w:p>
    <w:p w14:paraId="25E4457A" w14:textId="77777777" w:rsidR="00BE7AFB" w:rsidRPr="00AE28B6" w:rsidRDefault="00BE7AFB" w:rsidP="00BE7AFB">
      <w:pPr>
        <w:spacing w:after="0" w:line="240" w:lineRule="exact"/>
        <w:ind w:left="72" w:firstLine="495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Dostęp do Państwa danych osobowych mają pracownicy i współpracownicy Generalnej Dyrekcji Dróg Krajowych </w:t>
      </w:r>
      <w:r w:rsidRPr="00AE28B6">
        <w:rPr>
          <w:rFonts w:ascii="Verdana" w:hAnsi="Verdana"/>
          <w:sz w:val="16"/>
          <w:szCs w:val="18"/>
        </w:rPr>
        <w:br/>
        <w:t xml:space="preserve">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</w:t>
      </w:r>
      <w:r w:rsidRPr="00AE28B6">
        <w:rPr>
          <w:rFonts w:ascii="Verdana" w:hAnsi="Verdana"/>
          <w:sz w:val="16"/>
          <w:szCs w:val="18"/>
        </w:rPr>
        <w:br/>
        <w:t>w postępowaniu o zamówienie publiczne lub występującym do Zamawiającego o wgląd do dokumentów na podstawie ustawy o dostępie do informacji publicznej.</w:t>
      </w:r>
    </w:p>
    <w:p w14:paraId="414A1F01" w14:textId="77777777" w:rsidR="00BE7AFB" w:rsidRPr="00AE28B6" w:rsidRDefault="00BE7AFB" w:rsidP="00BE7AFB">
      <w:pPr>
        <w:spacing w:after="120" w:line="240" w:lineRule="exact"/>
        <w:ind w:left="72" w:firstLine="495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hyperlink r:id="rId7" w:history="1">
        <w:r w:rsidRPr="00AE28B6">
          <w:rPr>
            <w:rFonts w:ascii="Verdana" w:hAnsi="Verdana"/>
            <w:color w:val="0563C1" w:themeColor="hyperlink"/>
            <w:sz w:val="16"/>
            <w:szCs w:val="18"/>
            <w:u w:val="single"/>
          </w:rPr>
          <w:t>iod@gddkia.gov.pl</w:t>
        </w:r>
      </w:hyperlink>
    </w:p>
    <w:p w14:paraId="5394405B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ind w:left="567" w:hanging="567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Prawa osób, których dane dotyczą</w:t>
      </w:r>
    </w:p>
    <w:p w14:paraId="7975B879" w14:textId="77777777" w:rsidR="00BE7AFB" w:rsidRPr="00AE28B6" w:rsidRDefault="00BE7AFB" w:rsidP="00BE7AFB">
      <w:pPr>
        <w:spacing w:after="0" w:line="240" w:lineRule="exact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Przysługują Państwu następujące prawa:</w:t>
      </w:r>
    </w:p>
    <w:p w14:paraId="3432FCDC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dostępu do danych osobowych i ich sprostowania</w:t>
      </w:r>
    </w:p>
    <w:p w14:paraId="231B43FD" w14:textId="77777777" w:rsidR="00BE7AFB" w:rsidRPr="00AE28B6" w:rsidRDefault="00BE7AFB" w:rsidP="00BE7AFB">
      <w:pPr>
        <w:spacing w:after="0" w:line="240" w:lineRule="exact"/>
        <w:ind w:left="426" w:firstLine="28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</w:t>
      </w:r>
    </w:p>
    <w:p w14:paraId="680BFFFF" w14:textId="77777777" w:rsidR="00BE7AFB" w:rsidRPr="00AE28B6" w:rsidRDefault="00BE7AFB" w:rsidP="00BE7AFB">
      <w:pPr>
        <w:spacing w:after="0" w:line="240" w:lineRule="exact"/>
        <w:ind w:left="426" w:firstLine="282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W przypadku, gdy przetwarzane dane okażą się nieaktualne, możecie Państwo</w:t>
      </w:r>
      <w:r>
        <w:rPr>
          <w:rFonts w:ascii="Verdana" w:hAnsi="Verdana"/>
          <w:sz w:val="16"/>
          <w:szCs w:val="18"/>
        </w:rPr>
        <w:t xml:space="preserve"> zwrócić się do Administratora </w:t>
      </w:r>
      <w:r w:rsidRPr="00AE28B6">
        <w:rPr>
          <w:rFonts w:ascii="Verdana" w:hAnsi="Verdana"/>
          <w:sz w:val="16"/>
          <w:szCs w:val="18"/>
        </w:rPr>
        <w:t>z wnioskiem o ich aktualizację.</w:t>
      </w:r>
    </w:p>
    <w:p w14:paraId="2F68D798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żądania </w:t>
      </w:r>
      <w:r w:rsidRPr="00AE28B6">
        <w:rPr>
          <w:rFonts w:ascii="Verdana" w:hAnsi="Verdana"/>
          <w:b/>
          <w:sz w:val="16"/>
          <w:szCs w:val="18"/>
        </w:rPr>
        <w:t>ograniczenia przetwarzania</w:t>
      </w:r>
      <w:r w:rsidRPr="00AE28B6">
        <w:rPr>
          <w:rFonts w:ascii="Verdana" w:hAnsi="Verdana"/>
          <w:sz w:val="16"/>
          <w:szCs w:val="18"/>
        </w:rPr>
        <w:t xml:space="preserve"> - jeżeli spełnione są przesłanki określone w art. 18 RODO</w:t>
      </w:r>
    </w:p>
    <w:p w14:paraId="6423A2A8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>Ograniczenie przetwarzania danych osobowych powoduje, że Administrator może jedynie przechowywać dane osobowe. Nie może on przekazywać tych danych innym podmiotom, modyfikować ich ani usuwać.</w:t>
      </w:r>
    </w:p>
    <w:p w14:paraId="4623E8F6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Ograniczanie przetwarzania danych osobowych ma charakter czasowy i trwa do momentu dokonania przez Administratora </w:t>
      </w:r>
      <w:proofErr w:type="gramStart"/>
      <w:r w:rsidRPr="00AE28B6">
        <w:rPr>
          <w:rFonts w:ascii="Verdana" w:hAnsi="Verdana"/>
          <w:sz w:val="16"/>
          <w:szCs w:val="18"/>
        </w:rPr>
        <w:t>oceny,</w:t>
      </w:r>
      <w:proofErr w:type="gramEnd"/>
      <w:r w:rsidRPr="00AE28B6">
        <w:rPr>
          <w:rFonts w:ascii="Verdana" w:hAnsi="Verdana"/>
          <w:sz w:val="16"/>
          <w:szCs w:val="18"/>
        </w:rPr>
        <w:t xml:space="preserve"> czy dane osobowe są prawidłowe, przetwarzane zgodnie z prawem oraz niezbędne do realizacji celu przetwarzania.</w:t>
      </w:r>
    </w:p>
    <w:p w14:paraId="6AAD0EB7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0C1A6B29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żądania </w:t>
      </w:r>
      <w:r w:rsidRPr="00AE28B6">
        <w:rPr>
          <w:rFonts w:ascii="Verdana" w:hAnsi="Verdana"/>
          <w:b/>
          <w:sz w:val="16"/>
          <w:szCs w:val="18"/>
        </w:rPr>
        <w:t>usunięcia danych osobowych</w:t>
      </w:r>
      <w:r w:rsidRPr="00AE28B6">
        <w:rPr>
          <w:rFonts w:ascii="Verdana" w:hAnsi="Verdana"/>
          <w:sz w:val="16"/>
          <w:szCs w:val="18"/>
        </w:rPr>
        <w:t xml:space="preserve"> - jeżeli spełnione są przesłanki określone w art.  17 RODO</w:t>
      </w:r>
    </w:p>
    <w:p w14:paraId="6C8DADDA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Żądanie usunięcia danych osobowych realizowane jest </w:t>
      </w:r>
      <w:proofErr w:type="gramStart"/>
      <w:r w:rsidRPr="00AE28B6">
        <w:rPr>
          <w:rFonts w:ascii="Verdana" w:hAnsi="Verdana"/>
          <w:sz w:val="16"/>
          <w:szCs w:val="18"/>
        </w:rPr>
        <w:t>m.in.</w:t>
      </w:r>
      <w:proofErr w:type="gramEnd"/>
      <w:r w:rsidRPr="00AE28B6">
        <w:rPr>
          <w:rFonts w:ascii="Verdana" w:hAnsi="Verdana"/>
          <w:sz w:val="16"/>
          <w:szCs w:val="18"/>
        </w:rPr>
        <w:t xml:space="preserve"> gdy dalsze przetwarzanie danych nie jest już niezbędne do realizacji celu w jakim zostały zebrane lub dane osobowe były przetwarzane niezgodnie </w:t>
      </w:r>
      <w:r w:rsidRPr="00AE28B6">
        <w:rPr>
          <w:rFonts w:ascii="Verdana" w:hAnsi="Verdana"/>
          <w:sz w:val="16"/>
          <w:szCs w:val="18"/>
        </w:rPr>
        <w:br/>
        <w:t>z prawem. Szczegółowe warunki korzystania z tego prawa określa art. 17 RODO.</w:t>
      </w:r>
    </w:p>
    <w:p w14:paraId="1253799C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otrzymania danych osobowych w ustrukturyzowanym powszechnie używanym formacie</w:t>
      </w:r>
      <w:r w:rsidRPr="00AE28B6">
        <w:rPr>
          <w:rFonts w:ascii="Verdana" w:hAnsi="Verdana"/>
          <w:sz w:val="16"/>
          <w:szCs w:val="18"/>
        </w:rPr>
        <w:t xml:space="preserve">, przenoszenia tych danych do innych administratorów lub żądania, o ile jest to technicznie możliwe, przesłania ich przez administratora innemu administratorowi - w przypadku, gdy podstawą przetwarzania danych jest realizacja umowy z osobą, której dane dotyczą (art. 6 ust. 1 lit b RODO) </w:t>
      </w:r>
    </w:p>
    <w:p w14:paraId="276D216D" w14:textId="77777777" w:rsidR="00BE7AFB" w:rsidRPr="00AE28B6" w:rsidRDefault="00BE7AFB" w:rsidP="00BE7AFB">
      <w:pPr>
        <w:numPr>
          <w:ilvl w:val="0"/>
          <w:numId w:val="2"/>
        </w:num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wniesienia sprzeciwu wobec przetwarzania danych osobowych</w:t>
      </w:r>
      <w:r w:rsidRPr="00AE28B6">
        <w:rPr>
          <w:rFonts w:ascii="Verdana" w:hAnsi="Verdana"/>
          <w:sz w:val="16"/>
          <w:szCs w:val="18"/>
        </w:rPr>
        <w:t xml:space="preserve"> - w przypadku, gdy podstawą przetwarzania danych jest realizacja prawnie uzasadnionych interesów administratora (art. 6 ust. 1 lit f RODO).</w:t>
      </w:r>
    </w:p>
    <w:p w14:paraId="20A81E94" w14:textId="77777777" w:rsidR="00BE7AFB" w:rsidRPr="00AE28B6" w:rsidRDefault="00BE7AFB" w:rsidP="00BE7AFB">
      <w:pPr>
        <w:spacing w:after="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</w:t>
      </w:r>
    </w:p>
    <w:p w14:paraId="6CA9CE48" w14:textId="77777777" w:rsidR="00BE7AFB" w:rsidRPr="00AE28B6" w:rsidRDefault="00BE7AFB" w:rsidP="00BE7AFB">
      <w:pPr>
        <w:numPr>
          <w:ilvl w:val="0"/>
          <w:numId w:val="2"/>
        </w:numPr>
        <w:spacing w:after="120" w:line="240" w:lineRule="exact"/>
        <w:ind w:left="426"/>
        <w:jc w:val="both"/>
        <w:rPr>
          <w:rFonts w:ascii="Verdana" w:hAnsi="Verdana"/>
          <w:sz w:val="16"/>
          <w:szCs w:val="18"/>
        </w:rPr>
      </w:pPr>
      <w:r w:rsidRPr="00AE28B6">
        <w:rPr>
          <w:rFonts w:ascii="Verdana" w:hAnsi="Verdana"/>
          <w:sz w:val="16"/>
          <w:szCs w:val="18"/>
        </w:rPr>
        <w:t xml:space="preserve">prawo </w:t>
      </w:r>
      <w:r w:rsidRPr="00AE28B6">
        <w:rPr>
          <w:rFonts w:ascii="Verdana" w:hAnsi="Verdana"/>
          <w:b/>
          <w:sz w:val="16"/>
          <w:szCs w:val="18"/>
        </w:rPr>
        <w:t>wniesienia skargi do Prezesa Urzędu Ochrony Danych Osobowych</w:t>
      </w:r>
      <w:r w:rsidRPr="00AE28B6">
        <w:rPr>
          <w:rFonts w:ascii="Verdana" w:hAnsi="Verdana"/>
          <w:sz w:val="16"/>
          <w:szCs w:val="18"/>
        </w:rPr>
        <w:t>,</w:t>
      </w:r>
    </w:p>
    <w:p w14:paraId="495B9B0A" w14:textId="77777777" w:rsidR="00BE7AFB" w:rsidRPr="00AE28B6" w:rsidRDefault="00BE7AFB" w:rsidP="00BE7AFB">
      <w:pPr>
        <w:numPr>
          <w:ilvl w:val="0"/>
          <w:numId w:val="1"/>
        </w:numPr>
        <w:spacing w:after="0" w:line="240" w:lineRule="exact"/>
        <w:contextualSpacing/>
        <w:jc w:val="both"/>
        <w:rPr>
          <w:rFonts w:ascii="Verdana" w:hAnsi="Verdana"/>
          <w:b/>
          <w:sz w:val="16"/>
          <w:szCs w:val="18"/>
        </w:rPr>
      </w:pPr>
      <w:r w:rsidRPr="00AE28B6">
        <w:rPr>
          <w:rFonts w:ascii="Verdana" w:hAnsi="Verdana"/>
          <w:b/>
          <w:sz w:val="16"/>
          <w:szCs w:val="18"/>
        </w:rPr>
        <w:t>Zautomatyzowane podejmowanie decyzji</w:t>
      </w:r>
    </w:p>
    <w:p w14:paraId="5A57A446" w14:textId="77777777" w:rsidR="00BE7AFB" w:rsidRPr="001531B6" w:rsidRDefault="00BE7AFB" w:rsidP="00BE7AFB">
      <w:pPr>
        <w:spacing w:after="0" w:line="240" w:lineRule="auto"/>
        <w:rPr>
          <w:rFonts w:ascii="Verdana" w:hAnsi="Verdana"/>
          <w:sz w:val="20"/>
          <w:szCs w:val="20"/>
        </w:rPr>
      </w:pPr>
      <w:r w:rsidRPr="00AE28B6">
        <w:rPr>
          <w:rFonts w:ascii="Verdana" w:hAnsi="Verdana"/>
          <w:sz w:val="16"/>
          <w:szCs w:val="18"/>
        </w:rPr>
        <w:t>Państwa dane osobowe nie będą podlegały zautomatyzowanemu podejmowaniu decyzji, w tym profilowaniu.</w:t>
      </w:r>
    </w:p>
    <w:p w14:paraId="6F4602DE" w14:textId="77777777" w:rsidR="00810918" w:rsidRDefault="00810918"/>
    <w:sectPr w:rsidR="008109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179B" w14:textId="77777777" w:rsidR="00775A96" w:rsidRDefault="00775A96" w:rsidP="00BE7AFB">
      <w:pPr>
        <w:spacing w:after="0" w:line="240" w:lineRule="auto"/>
      </w:pPr>
      <w:r>
        <w:separator/>
      </w:r>
    </w:p>
  </w:endnote>
  <w:endnote w:type="continuationSeparator" w:id="0">
    <w:p w14:paraId="4811242F" w14:textId="77777777" w:rsidR="00775A96" w:rsidRDefault="00775A96" w:rsidP="00B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1CDD" w14:textId="77777777" w:rsidR="003B16A4" w:rsidRDefault="003B16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BEA1" w14:textId="77777777" w:rsidR="003B16A4" w:rsidRDefault="003B1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0679" w14:textId="77777777" w:rsidR="003B16A4" w:rsidRDefault="003B1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9DF6E" w14:textId="77777777" w:rsidR="00775A96" w:rsidRDefault="00775A96" w:rsidP="00BE7AFB">
      <w:pPr>
        <w:spacing w:after="0" w:line="240" w:lineRule="auto"/>
      </w:pPr>
      <w:r>
        <w:separator/>
      </w:r>
    </w:p>
  </w:footnote>
  <w:footnote w:type="continuationSeparator" w:id="0">
    <w:p w14:paraId="20640A05" w14:textId="77777777" w:rsidR="00775A96" w:rsidRDefault="00775A96" w:rsidP="00BE7AFB">
      <w:pPr>
        <w:spacing w:after="0" w:line="240" w:lineRule="auto"/>
      </w:pPr>
      <w:r>
        <w:continuationSeparator/>
      </w:r>
    </w:p>
  </w:footnote>
  <w:footnote w:id="1">
    <w:p w14:paraId="358BF45C" w14:textId="77777777" w:rsidR="00BE7AFB" w:rsidRDefault="00BE7AFB" w:rsidP="00BE7A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60CC" w14:textId="77777777" w:rsidR="003B16A4" w:rsidRDefault="003B16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7EFA" w14:textId="77777777" w:rsidR="003B16A4" w:rsidRPr="003B16A4" w:rsidRDefault="00EF0987" w:rsidP="003B16A4">
    <w:pPr>
      <w:pStyle w:val="Nagwek"/>
      <w:jc w:val="right"/>
      <w:rPr>
        <w:i/>
      </w:rPr>
    </w:pPr>
    <w:r>
      <w:rPr>
        <w:i/>
      </w:rPr>
      <w:t>Załącznik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5970B" w14:textId="77777777" w:rsidR="003B16A4" w:rsidRDefault="003B16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1332176240">
    <w:abstractNumId w:val="4"/>
  </w:num>
  <w:num w:numId="2" w16cid:durableId="661474262">
    <w:abstractNumId w:val="0"/>
  </w:num>
  <w:num w:numId="3" w16cid:durableId="342779806">
    <w:abstractNumId w:val="1"/>
  </w:num>
  <w:num w:numId="4" w16cid:durableId="290750241">
    <w:abstractNumId w:val="3"/>
  </w:num>
  <w:num w:numId="5" w16cid:durableId="826869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AFB"/>
    <w:rsid w:val="00090027"/>
    <w:rsid w:val="000C01A7"/>
    <w:rsid w:val="00194913"/>
    <w:rsid w:val="001F1993"/>
    <w:rsid w:val="00284C5B"/>
    <w:rsid w:val="0038230C"/>
    <w:rsid w:val="003B16A4"/>
    <w:rsid w:val="004F6173"/>
    <w:rsid w:val="00761A93"/>
    <w:rsid w:val="0076394E"/>
    <w:rsid w:val="00775A96"/>
    <w:rsid w:val="00810918"/>
    <w:rsid w:val="00AF5DCA"/>
    <w:rsid w:val="00BE7AFB"/>
    <w:rsid w:val="00D2547D"/>
    <w:rsid w:val="00DC3153"/>
    <w:rsid w:val="00EA5F1C"/>
    <w:rsid w:val="00EE1B5F"/>
    <w:rsid w:val="00EF0987"/>
    <w:rsid w:val="00F05FA7"/>
    <w:rsid w:val="00F7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ADA7B"/>
  <w15:chartTrackingRefBased/>
  <w15:docId w15:val="{F92D1D4C-FDF4-4394-BE61-1393BE53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A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BE7AFB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7A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7AFB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B1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6A4"/>
  </w:style>
  <w:style w:type="paragraph" w:styleId="Stopka">
    <w:name w:val="footer"/>
    <w:basedOn w:val="Normalny"/>
    <w:link w:val="StopkaZnak"/>
    <w:uiPriority w:val="99"/>
    <w:unhideWhenUsed/>
    <w:rsid w:val="003B1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gddkia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1086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Tomsia Justyna</dc:creator>
  <cp:keywords/>
  <dc:description/>
  <cp:lastModifiedBy>Szymura Natalia</cp:lastModifiedBy>
  <cp:revision>2</cp:revision>
  <dcterms:created xsi:type="dcterms:W3CDTF">2026-03-17T13:44:00Z</dcterms:created>
  <dcterms:modified xsi:type="dcterms:W3CDTF">2026-03-17T13:44:00Z</dcterms:modified>
</cp:coreProperties>
</file>